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AB" w:rsidRPr="00A71476" w:rsidRDefault="00E70B1F" w:rsidP="00A71476">
      <w:pPr>
        <w:rPr>
          <w:rFonts w:ascii="宋体" w:hAnsi="宋体" w:cs="Times New Roman"/>
          <w:b/>
          <w:sz w:val="24"/>
        </w:rPr>
      </w:pPr>
      <w:r w:rsidRPr="00A71476">
        <w:rPr>
          <w:rFonts w:ascii="宋体" w:hAnsi="宋体" w:cs="Times New Roman" w:hint="eastAsia"/>
          <w:b/>
          <w:sz w:val="24"/>
        </w:rPr>
        <w:t>附件1</w:t>
      </w:r>
    </w:p>
    <w:p w:rsidR="00D35AAB" w:rsidRPr="00A71476" w:rsidRDefault="00E70B1F" w:rsidP="00A71476">
      <w:pPr>
        <w:jc w:val="center"/>
        <w:rPr>
          <w:rFonts w:ascii="华文仿宋" w:eastAsia="华文仿宋" w:hAnsi="华文仿宋" w:cs="Times New Roman"/>
          <w:b/>
          <w:sz w:val="36"/>
          <w:szCs w:val="36"/>
        </w:rPr>
      </w:pPr>
      <w:r w:rsidRPr="00A71476">
        <w:rPr>
          <w:rFonts w:ascii="华文仿宋" w:eastAsia="华文仿宋" w:hAnsi="华文仿宋" w:cs="Times New Roman" w:hint="eastAsia"/>
          <w:b/>
          <w:sz w:val="36"/>
          <w:szCs w:val="36"/>
        </w:rPr>
        <w:t>2019年成都大学羽毛球</w:t>
      </w:r>
      <w:r w:rsidR="00C92F68" w:rsidRPr="00A71476">
        <w:rPr>
          <w:rFonts w:ascii="华文仿宋" w:eastAsia="华文仿宋" w:hAnsi="华文仿宋" w:cs="Times New Roman" w:hint="eastAsia"/>
          <w:b/>
          <w:sz w:val="36"/>
          <w:szCs w:val="36"/>
        </w:rPr>
        <w:t>比</w:t>
      </w:r>
      <w:r w:rsidRPr="00A71476">
        <w:rPr>
          <w:rFonts w:ascii="华文仿宋" w:eastAsia="华文仿宋" w:hAnsi="华文仿宋" w:cs="Times New Roman" w:hint="eastAsia"/>
          <w:b/>
          <w:sz w:val="36"/>
          <w:szCs w:val="36"/>
        </w:rPr>
        <w:t>赛竞赛规程</w:t>
      </w:r>
    </w:p>
    <w:p w:rsidR="00D35AAB" w:rsidRDefault="00D35AAB" w:rsidP="006042E7">
      <w:pPr>
        <w:spacing w:line="400" w:lineRule="exact"/>
        <w:jc w:val="center"/>
        <w:rPr>
          <w:rFonts w:ascii="宋体" w:hAnsi="宋体"/>
          <w:b/>
          <w:bCs/>
          <w:sz w:val="44"/>
          <w:szCs w:val="44"/>
        </w:rPr>
      </w:pP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一、</w:t>
      </w:r>
      <w:r w:rsidR="00E70B1F" w:rsidRPr="00A71476">
        <w:rPr>
          <w:rFonts w:ascii="黑体" w:eastAsia="黑体" w:hAnsi="黑体" w:cs="Times New Roman" w:hint="eastAsia"/>
          <w:sz w:val="28"/>
          <w:szCs w:val="28"/>
        </w:rPr>
        <w:t>主办单位</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成都大学体育委员会</w:t>
      </w: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二、</w:t>
      </w:r>
      <w:r w:rsidR="00E70B1F" w:rsidRPr="00A71476">
        <w:rPr>
          <w:rFonts w:ascii="黑体" w:eastAsia="黑体" w:hAnsi="黑体" w:cs="Times New Roman" w:hint="eastAsia"/>
          <w:sz w:val="28"/>
          <w:szCs w:val="28"/>
        </w:rPr>
        <w:t>承办单位</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成都大学体育学院</w:t>
      </w: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三、</w:t>
      </w:r>
      <w:r w:rsidR="00E70B1F" w:rsidRPr="00A71476">
        <w:rPr>
          <w:rFonts w:ascii="黑体" w:eastAsia="黑体" w:hAnsi="黑体" w:cs="Times New Roman" w:hint="eastAsia"/>
          <w:sz w:val="28"/>
          <w:szCs w:val="28"/>
        </w:rPr>
        <w:t>协办单位</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成都大学羽毛球协会</w:t>
      </w: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四、</w:t>
      </w:r>
      <w:r w:rsidR="00E70B1F" w:rsidRPr="00A71476">
        <w:rPr>
          <w:rFonts w:ascii="黑体" w:eastAsia="黑体" w:hAnsi="黑体" w:cs="Times New Roman" w:hint="eastAsia"/>
          <w:sz w:val="28"/>
          <w:szCs w:val="28"/>
        </w:rPr>
        <w:t>比赛时间和地点</w:t>
      </w:r>
    </w:p>
    <w:p w:rsidR="00C3240A" w:rsidRPr="00A71476" w:rsidRDefault="00A71476" w:rsidP="00A71476">
      <w:pPr>
        <w:ind w:firstLine="420"/>
        <w:rPr>
          <w:rFonts w:ascii="黑体" w:eastAsia="黑体" w:hAnsi="黑体" w:cs="Times New Roman"/>
          <w:sz w:val="28"/>
          <w:szCs w:val="28"/>
        </w:rPr>
      </w:pPr>
      <w:r>
        <w:rPr>
          <w:rFonts w:ascii="黑体" w:eastAsia="黑体" w:hAnsi="黑体" w:cs="Times New Roman" w:hint="eastAsia"/>
          <w:sz w:val="28"/>
          <w:szCs w:val="28"/>
        </w:rPr>
        <w:t xml:space="preserve"> </w:t>
      </w:r>
      <w:r w:rsidR="000F167B">
        <w:rPr>
          <w:rFonts w:ascii="黑体" w:eastAsia="黑体" w:hAnsi="黑体" w:cs="Times New Roman" w:hint="eastAsia"/>
          <w:sz w:val="28"/>
          <w:szCs w:val="28"/>
        </w:rPr>
        <w:t>（一）时间</w:t>
      </w:r>
    </w:p>
    <w:p w:rsidR="00A71476" w:rsidRDefault="00A71476" w:rsidP="00A71476">
      <w:pPr>
        <w:ind w:left="420"/>
        <w:jc w:val="left"/>
        <w:rPr>
          <w:rFonts w:ascii="宋体" w:hAnsi="宋体" w:hint="eastAsia"/>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2019年11月12日-11月15日中午12：30至13：</w:t>
      </w:r>
      <w:r>
        <w:rPr>
          <w:rFonts w:ascii="宋体" w:hAnsi="宋体" w:hint="eastAsia"/>
          <w:bCs/>
          <w:sz w:val="28"/>
          <w:szCs w:val="28"/>
        </w:rPr>
        <w:t>50</w:t>
      </w:r>
      <w:r>
        <w:rPr>
          <w:rFonts w:ascii="宋体" w:hAnsi="宋体" w:hint="eastAsia"/>
          <w:bCs/>
          <w:sz w:val="28"/>
          <w:szCs w:val="28"/>
        </w:rPr>
        <w:tab/>
      </w:r>
      <w:r>
        <w:rPr>
          <w:rFonts w:ascii="宋体" w:hAnsi="宋体" w:hint="eastAsia"/>
          <w:bCs/>
          <w:sz w:val="28"/>
          <w:szCs w:val="28"/>
        </w:rPr>
        <w:tab/>
      </w:r>
    </w:p>
    <w:p w:rsidR="00D35AAB" w:rsidRPr="00A71476" w:rsidRDefault="00E70B1F" w:rsidP="00A71476">
      <w:pPr>
        <w:ind w:left="420"/>
        <w:jc w:val="left"/>
        <w:rPr>
          <w:rFonts w:ascii="宋体" w:hAnsi="宋体"/>
          <w:bCs/>
          <w:sz w:val="28"/>
          <w:szCs w:val="28"/>
        </w:rPr>
      </w:pPr>
      <w:r w:rsidRPr="00A71476">
        <w:rPr>
          <w:rFonts w:ascii="宋体" w:hAnsi="宋体" w:hint="eastAsia"/>
          <w:bCs/>
          <w:sz w:val="28"/>
          <w:szCs w:val="28"/>
        </w:rPr>
        <w:t>（时间暂定，具体时间见后期赛程表）</w:t>
      </w:r>
    </w:p>
    <w:p w:rsidR="00C3240A" w:rsidRPr="00A71476" w:rsidRDefault="00A71476" w:rsidP="00A71476">
      <w:pPr>
        <w:rPr>
          <w:rFonts w:ascii="黑体" w:eastAsia="黑体" w:hAnsi="黑体" w:cs="Times New Roman"/>
          <w:sz w:val="28"/>
          <w:szCs w:val="28"/>
        </w:rPr>
      </w:pPr>
      <w:r>
        <w:rPr>
          <w:rFonts w:ascii="黑体" w:eastAsia="黑体" w:hAnsi="黑体" w:cs="Times New Roman" w:hint="eastAsia"/>
          <w:sz w:val="28"/>
          <w:szCs w:val="28"/>
        </w:rPr>
        <w:t xml:space="preserve"> </w:t>
      </w:r>
      <w:r>
        <w:rPr>
          <w:rFonts w:ascii="黑体" w:eastAsia="黑体" w:hAnsi="黑体" w:cs="Times New Roman" w:hint="eastAsia"/>
          <w:sz w:val="28"/>
          <w:szCs w:val="28"/>
        </w:rPr>
        <w:tab/>
        <w:t xml:space="preserve"> </w:t>
      </w:r>
      <w:r w:rsidR="00C3240A" w:rsidRPr="00A71476">
        <w:rPr>
          <w:rFonts w:ascii="黑体" w:eastAsia="黑体" w:hAnsi="黑体" w:cs="Times New Roman" w:hint="eastAsia"/>
          <w:sz w:val="28"/>
          <w:szCs w:val="28"/>
        </w:rPr>
        <w:t>（二）</w:t>
      </w:r>
      <w:r w:rsidR="000F167B">
        <w:rPr>
          <w:rFonts w:ascii="黑体" w:eastAsia="黑体" w:hAnsi="黑体" w:cs="Times New Roman" w:hint="eastAsia"/>
          <w:sz w:val="28"/>
          <w:szCs w:val="28"/>
        </w:rPr>
        <w:t>地点</w:t>
      </w:r>
    </w:p>
    <w:p w:rsidR="00D35AAB" w:rsidRPr="00A71476" w:rsidRDefault="00A71476" w:rsidP="00A71476">
      <w:pPr>
        <w:ind w:left="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成都大学体育馆</w:t>
      </w: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五、</w:t>
      </w:r>
      <w:r w:rsidR="00E70B1F" w:rsidRPr="00A71476">
        <w:rPr>
          <w:rFonts w:ascii="黑体" w:eastAsia="黑体" w:hAnsi="黑体" w:cs="Times New Roman" w:hint="eastAsia"/>
          <w:sz w:val="28"/>
          <w:szCs w:val="28"/>
        </w:rPr>
        <w:t>参赛资格与报名方法</w:t>
      </w:r>
    </w:p>
    <w:p w:rsidR="00C3240A" w:rsidRPr="00A71476" w:rsidRDefault="00A71476" w:rsidP="00A71476">
      <w:pPr>
        <w:rPr>
          <w:rFonts w:ascii="黑体" w:eastAsia="黑体" w:hAnsi="黑体" w:cs="Times New Roman"/>
          <w:sz w:val="28"/>
          <w:szCs w:val="28"/>
        </w:rPr>
      </w:pPr>
      <w:r>
        <w:rPr>
          <w:rFonts w:ascii="黑体" w:eastAsia="黑体" w:hAnsi="黑体" w:cs="Times New Roman" w:hint="eastAsia"/>
          <w:sz w:val="28"/>
          <w:szCs w:val="28"/>
        </w:rPr>
        <w:t xml:space="preserve"> </w:t>
      </w:r>
      <w:r>
        <w:rPr>
          <w:rFonts w:ascii="黑体" w:eastAsia="黑体" w:hAnsi="黑体" w:cs="Times New Roman" w:hint="eastAsia"/>
          <w:sz w:val="28"/>
          <w:szCs w:val="28"/>
        </w:rPr>
        <w:tab/>
        <w:t xml:space="preserve"> </w:t>
      </w:r>
      <w:r w:rsidR="000F167B">
        <w:rPr>
          <w:rFonts w:ascii="黑体" w:eastAsia="黑体" w:hAnsi="黑体" w:cs="Times New Roman" w:hint="eastAsia"/>
          <w:sz w:val="28"/>
          <w:szCs w:val="28"/>
        </w:rPr>
        <w:t>（一）参赛资格</w:t>
      </w:r>
    </w:p>
    <w:p w:rsidR="00D35AAB" w:rsidRPr="00A71476" w:rsidRDefault="00A71476" w:rsidP="00A71476">
      <w:pPr>
        <w:ind w:left="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1.参赛队员为成都大学2016—2019级在校学生。</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2.以学院为单位组成队伍参加，每支队伍参赛的每项选手组数不超过3组。</w:t>
      </w:r>
    </w:p>
    <w:p w:rsidR="00D35AAB" w:rsidRPr="00A71476" w:rsidRDefault="00A71476" w:rsidP="00A71476">
      <w:pPr>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3.每个队员不得代表两支(及两支以上)队伍参赛，否则取消这名队员所代表的所有队伍的成绩和参赛资格。</w:t>
      </w:r>
    </w:p>
    <w:p w:rsidR="00D35AAB" w:rsidRPr="00C3240A" w:rsidRDefault="00A71476" w:rsidP="00A71476">
      <w:pPr>
        <w:ind w:firstLine="420"/>
        <w:jc w:val="left"/>
        <w:rPr>
          <w:rFonts w:ascii="宋体" w:hAnsi="宋体"/>
          <w:sz w:val="28"/>
          <w:szCs w:val="28"/>
        </w:rPr>
      </w:pPr>
      <w:r>
        <w:rPr>
          <w:rFonts w:ascii="宋体" w:hAnsi="宋体" w:hint="eastAsia"/>
          <w:bCs/>
          <w:sz w:val="28"/>
          <w:szCs w:val="28"/>
        </w:rPr>
        <w:t xml:space="preserve"> </w:t>
      </w:r>
      <w:r w:rsidR="00E70B1F" w:rsidRPr="00A71476">
        <w:rPr>
          <w:rFonts w:ascii="宋体" w:hAnsi="宋体" w:hint="eastAsia"/>
          <w:bCs/>
          <w:sz w:val="28"/>
          <w:szCs w:val="28"/>
        </w:rPr>
        <w:t>4.参赛运动员无重大伤病史、无先天性心脏病、呼吸道疾病、无</w:t>
      </w:r>
      <w:r w:rsidR="00E70B1F" w:rsidRPr="00A71476">
        <w:rPr>
          <w:rFonts w:ascii="宋体" w:hAnsi="宋体" w:hint="eastAsia"/>
          <w:bCs/>
          <w:sz w:val="28"/>
          <w:szCs w:val="28"/>
        </w:rPr>
        <w:lastRenderedPageBreak/>
        <w:t>其他不适合运动等疾病并签署安全免责协议书。</w:t>
      </w:r>
    </w:p>
    <w:p w:rsidR="00D35AAB" w:rsidRPr="00A71476" w:rsidRDefault="00A71476" w:rsidP="00A71476">
      <w:pPr>
        <w:ind w:firstLine="420"/>
        <w:rPr>
          <w:rFonts w:ascii="黑体" w:eastAsia="黑体" w:hAnsi="黑体" w:cs="Times New Roman"/>
          <w:sz w:val="28"/>
          <w:szCs w:val="28"/>
        </w:rPr>
      </w:pPr>
      <w:r>
        <w:rPr>
          <w:rFonts w:ascii="黑体" w:eastAsia="黑体" w:hAnsi="黑体" w:cs="Times New Roman" w:hint="eastAsia"/>
          <w:sz w:val="28"/>
          <w:szCs w:val="28"/>
        </w:rPr>
        <w:t xml:space="preserve"> </w:t>
      </w:r>
      <w:r w:rsidR="000F167B">
        <w:rPr>
          <w:rFonts w:ascii="黑体" w:eastAsia="黑体" w:hAnsi="黑体" w:cs="Times New Roman" w:hint="eastAsia"/>
          <w:sz w:val="28"/>
          <w:szCs w:val="28"/>
        </w:rPr>
        <w:t>（二）报名方式</w:t>
      </w:r>
    </w:p>
    <w:p w:rsidR="00D35AAB" w:rsidRPr="00A71476" w:rsidRDefault="00A71476" w:rsidP="00A71476">
      <w:pPr>
        <w:ind w:left="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1.联系人：陈睿祺</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2.联系电话：13547692343    QQ：921957520</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3.交表方式：学院代表队的报名表上传至成都大学羽毛球协会负责人QQ邮箱内（</w:t>
      </w:r>
      <w:hyperlink r:id="rId8" w:history="1">
        <w:r w:rsidR="00E70B1F" w:rsidRPr="000F167B">
          <w:rPr>
            <w:rFonts w:ascii="宋体" w:hAnsi="宋体" w:hint="eastAsia"/>
            <w:b/>
            <w:bCs/>
            <w:sz w:val="28"/>
            <w:szCs w:val="28"/>
          </w:rPr>
          <w:t>921957520@qq.com</w:t>
        </w:r>
      </w:hyperlink>
      <w:r w:rsidR="00E70B1F" w:rsidRPr="000F167B">
        <w:rPr>
          <w:rFonts w:ascii="宋体" w:hAnsi="宋体" w:hint="eastAsia"/>
          <w:bCs/>
          <w:sz w:val="28"/>
          <w:szCs w:val="28"/>
        </w:rPr>
        <w:t>）</w:t>
      </w:r>
      <w:r w:rsidR="00E70B1F" w:rsidRPr="00A71476">
        <w:rPr>
          <w:rFonts w:ascii="宋体" w:hAnsi="宋体" w:hint="eastAsia"/>
          <w:bCs/>
          <w:sz w:val="28"/>
          <w:szCs w:val="28"/>
        </w:rPr>
        <w:t>。</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4.报名截止时间：2019年11月</w:t>
      </w:r>
      <w:r w:rsidR="00E70B1F" w:rsidRPr="00A71476">
        <w:rPr>
          <w:rFonts w:ascii="宋体" w:hAnsi="宋体"/>
          <w:bCs/>
          <w:sz w:val="28"/>
          <w:szCs w:val="28"/>
        </w:rPr>
        <w:t>9</w:t>
      </w:r>
      <w:r w:rsidR="00E70B1F" w:rsidRPr="00A71476">
        <w:rPr>
          <w:rFonts w:ascii="宋体" w:hAnsi="宋体" w:hint="eastAsia"/>
          <w:bCs/>
          <w:sz w:val="28"/>
          <w:szCs w:val="28"/>
        </w:rPr>
        <w:t>日。</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5.参赛学院只有两名选手（一个男生和一个女生）可兼项，每个学院报名的每个单项不得超过3组。</w:t>
      </w: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六、</w:t>
      </w:r>
      <w:r w:rsidR="00E70B1F" w:rsidRPr="00A71476">
        <w:rPr>
          <w:rFonts w:ascii="黑体" w:eastAsia="黑体" w:hAnsi="黑体" w:cs="Times New Roman" w:hint="eastAsia"/>
          <w:sz w:val="28"/>
          <w:szCs w:val="28"/>
        </w:rPr>
        <w:t>比赛规定</w:t>
      </w:r>
    </w:p>
    <w:p w:rsidR="00D35AAB" w:rsidRPr="00A71476" w:rsidRDefault="00A71476" w:rsidP="00A71476">
      <w:pPr>
        <w:ind w:firstLine="420"/>
        <w:rPr>
          <w:rFonts w:ascii="黑体" w:eastAsia="黑体" w:hAnsi="黑体" w:cs="Times New Roman"/>
          <w:sz w:val="28"/>
          <w:szCs w:val="28"/>
        </w:rPr>
      </w:pPr>
      <w:r>
        <w:rPr>
          <w:rFonts w:ascii="黑体" w:eastAsia="黑体" w:hAnsi="黑体" w:cs="Times New Roman" w:hint="eastAsia"/>
          <w:sz w:val="28"/>
          <w:szCs w:val="28"/>
        </w:rPr>
        <w:t xml:space="preserve"> </w:t>
      </w:r>
      <w:r w:rsidR="000F167B">
        <w:rPr>
          <w:rFonts w:ascii="黑体" w:eastAsia="黑体" w:hAnsi="黑体" w:cs="Times New Roman" w:hint="eastAsia"/>
          <w:sz w:val="28"/>
          <w:szCs w:val="28"/>
        </w:rPr>
        <w:t>（一）竞赛办法</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1.项目设置：男子单打、男子双打、女子单打、女子双打。</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2.根据报名队伍情况分组进行第一阶段的小组赛循环赛，小组循环赛结束后按照小组内排名进行第二阶段的小组间交叉淘汰赛，最终取冠、亚、季名次。</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3.以学院为单位排名，8强积分2分，4强积分4分，第三名积分6分，第二名积分8分，第一名积分10分。</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4.学院排名方式：按各学院参赛选手积分总和由高到低排名，单项排名按选手成绩决出。</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5.预赛阶段采用淘汰制：比赛16强淘汰赛和8强淘汰赛为15分金球制、21分金球制，均为一局定胜负。</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6.比赛4强淘汰赛为21分金球制，三局两胜。</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lastRenderedPageBreak/>
        <w:t xml:space="preserve"> </w:t>
      </w:r>
      <w:r w:rsidR="00E70B1F" w:rsidRPr="00A71476">
        <w:rPr>
          <w:rFonts w:ascii="宋体" w:hAnsi="宋体" w:hint="eastAsia"/>
          <w:bCs/>
          <w:sz w:val="28"/>
          <w:szCs w:val="28"/>
        </w:rPr>
        <w:t>7.比赛半决赛与决赛为21分制，三局两胜，满足两分分差即可获胜，否则加分，直到先到30分的选手获胜。</w:t>
      </w:r>
    </w:p>
    <w:p w:rsidR="00D35AAB" w:rsidRPr="00A71476" w:rsidRDefault="00A71476"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8.若本轮参赛选手数量为奇数，则随机选出一名选手轮空进入下一局，轮空过的选手在之后的比赛中不再具有轮空的资格。</w:t>
      </w:r>
    </w:p>
    <w:p w:rsidR="00C92F68" w:rsidRPr="00C3240A" w:rsidRDefault="00A71476" w:rsidP="00A71476">
      <w:pPr>
        <w:ind w:firstLine="420"/>
        <w:jc w:val="left"/>
        <w:rPr>
          <w:rFonts w:ascii="宋体" w:hAnsi="宋体"/>
          <w:sz w:val="28"/>
          <w:szCs w:val="28"/>
        </w:rPr>
      </w:pPr>
      <w:r>
        <w:rPr>
          <w:rFonts w:ascii="宋体" w:hAnsi="宋体" w:hint="eastAsia"/>
          <w:bCs/>
          <w:sz w:val="28"/>
          <w:szCs w:val="28"/>
        </w:rPr>
        <w:t xml:space="preserve"> </w:t>
      </w:r>
      <w:r w:rsidR="00C92F68" w:rsidRPr="00A71476">
        <w:rPr>
          <w:rFonts w:ascii="宋体" w:hAnsi="宋体" w:hint="eastAsia"/>
          <w:bCs/>
          <w:sz w:val="28"/>
          <w:szCs w:val="28"/>
        </w:rPr>
        <w:t>9.若有前两名学院积分相同，则各选一人加赛，胜利方所属学院为冠军，其余相同积分学院则并列名次。</w:t>
      </w:r>
    </w:p>
    <w:p w:rsidR="00D35AAB" w:rsidRPr="00A71476" w:rsidRDefault="00A71476" w:rsidP="00A71476">
      <w:pPr>
        <w:ind w:firstLine="420"/>
        <w:rPr>
          <w:rFonts w:ascii="黑体" w:eastAsia="黑体" w:hAnsi="黑体" w:cs="Times New Roman"/>
          <w:sz w:val="28"/>
          <w:szCs w:val="28"/>
        </w:rPr>
      </w:pPr>
      <w:r>
        <w:rPr>
          <w:rFonts w:ascii="黑体" w:eastAsia="黑体" w:hAnsi="黑体" w:cs="Times New Roman" w:hint="eastAsia"/>
          <w:sz w:val="28"/>
          <w:szCs w:val="28"/>
        </w:rPr>
        <w:t xml:space="preserve"> </w:t>
      </w:r>
      <w:r w:rsidR="000F167B">
        <w:rPr>
          <w:rFonts w:ascii="黑体" w:eastAsia="黑体" w:hAnsi="黑体" w:cs="Times New Roman" w:hint="eastAsia"/>
          <w:sz w:val="28"/>
          <w:szCs w:val="28"/>
        </w:rPr>
        <w:t>（二）竞赛规则</w:t>
      </w:r>
    </w:p>
    <w:p w:rsidR="00D35AAB" w:rsidRPr="00A71476" w:rsidRDefault="000F167B" w:rsidP="00A71476">
      <w:pPr>
        <w:spacing w:line="400" w:lineRule="exact"/>
        <w:rPr>
          <w:rFonts w:ascii="宋体" w:hAnsi="宋体"/>
          <w:sz w:val="28"/>
          <w:szCs w:val="28"/>
        </w:rPr>
      </w:pPr>
      <w:r>
        <w:rPr>
          <w:rFonts w:ascii="宋体" w:hAnsi="宋体" w:hint="eastAsia"/>
          <w:sz w:val="28"/>
          <w:szCs w:val="28"/>
        </w:rPr>
        <w:t xml:space="preserve">    </w:t>
      </w:r>
      <w:r w:rsidR="00E70B1F" w:rsidRPr="00A71476">
        <w:rPr>
          <w:rFonts w:ascii="宋体" w:hAnsi="宋体" w:hint="eastAsia"/>
          <w:sz w:val="28"/>
          <w:szCs w:val="28"/>
        </w:rPr>
        <w:t>本次比赛在世界羽毛球协会最新版本规则基础上进行如下比赛规定：</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1.参赛选手必须提前15分钟到达比赛场地，比赛开始前选手需在名单上签字（在比赛开始之后，迟到3分钟的选手做弃权处理并判对手获胜。）</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2.每场比赛以猜球决定比赛的发球权以及场地选择权。</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3.比赛场地边线严格按照世界羽毛球协会的最新版本规则所要求。</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4.比赛得分听从场地主裁判和司线员的判断。</w:t>
      </w:r>
    </w:p>
    <w:p w:rsidR="00D35AAB" w:rsidRPr="00A71476" w:rsidRDefault="000F167B" w:rsidP="000F167B">
      <w:pPr>
        <w:ind w:firstLine="420"/>
        <w:rPr>
          <w:rFonts w:ascii="黑体" w:eastAsia="黑体" w:hAnsi="黑体" w:cs="Times New Roman"/>
          <w:sz w:val="28"/>
          <w:szCs w:val="28"/>
        </w:rPr>
      </w:pPr>
      <w:r>
        <w:rPr>
          <w:rFonts w:ascii="黑体" w:eastAsia="黑体" w:hAnsi="黑体" w:cs="Times New Roman" w:hint="eastAsia"/>
          <w:sz w:val="28"/>
          <w:szCs w:val="28"/>
        </w:rPr>
        <w:t xml:space="preserve"> （三）着装规定</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1.各参赛选手需穿着运动服，运动鞋，严禁穿着牛仔裤、皮鞋。</w:t>
      </w: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七、</w:t>
      </w:r>
      <w:r w:rsidR="00E70B1F" w:rsidRPr="00A71476">
        <w:rPr>
          <w:rFonts w:ascii="黑体" w:eastAsia="黑体" w:hAnsi="黑体" w:cs="Times New Roman" w:hint="eastAsia"/>
          <w:sz w:val="28"/>
          <w:szCs w:val="28"/>
        </w:rPr>
        <w:t>录取名次和奖励</w:t>
      </w:r>
    </w:p>
    <w:p w:rsidR="00D35AAB" w:rsidRPr="00A71476" w:rsidRDefault="000F167B" w:rsidP="000F167B">
      <w:pPr>
        <w:ind w:firstLine="420"/>
        <w:rPr>
          <w:rFonts w:ascii="黑体" w:eastAsia="黑体" w:hAnsi="黑体" w:cs="Times New Roman"/>
          <w:sz w:val="28"/>
          <w:szCs w:val="28"/>
        </w:rPr>
      </w:pPr>
      <w:r>
        <w:rPr>
          <w:rFonts w:ascii="黑体" w:eastAsia="黑体" w:hAnsi="黑体" w:cs="Times New Roman" w:hint="eastAsia"/>
          <w:sz w:val="28"/>
          <w:szCs w:val="28"/>
        </w:rPr>
        <w:t xml:space="preserve"> （一）录取名次和奖励</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1.各单项前八名</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2.学院总排名前八名</w:t>
      </w:r>
    </w:p>
    <w:p w:rsidR="00D35AAB" w:rsidRPr="00A71476" w:rsidRDefault="000F167B" w:rsidP="000F167B">
      <w:pPr>
        <w:ind w:firstLine="420"/>
        <w:rPr>
          <w:rFonts w:ascii="黑体" w:eastAsia="黑体" w:hAnsi="黑体" w:cs="Times New Roman"/>
          <w:sz w:val="28"/>
          <w:szCs w:val="28"/>
        </w:rPr>
      </w:pPr>
      <w:r>
        <w:rPr>
          <w:rFonts w:ascii="黑体" w:eastAsia="黑体" w:hAnsi="黑体" w:cs="Times New Roman" w:hint="eastAsia"/>
          <w:sz w:val="28"/>
          <w:szCs w:val="28"/>
        </w:rPr>
        <w:t xml:space="preserve"> （二）奖励</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lastRenderedPageBreak/>
        <w:t xml:space="preserve"> </w:t>
      </w:r>
      <w:r w:rsidR="00E70B1F" w:rsidRPr="00A71476">
        <w:rPr>
          <w:rFonts w:ascii="宋体" w:hAnsi="宋体" w:hint="eastAsia"/>
          <w:bCs/>
          <w:sz w:val="28"/>
          <w:szCs w:val="28"/>
        </w:rPr>
        <w:t>1.第一名：证书+奖品</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2.第二名：证书+奖品</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3.第三名：证书+奖品</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4.第四至第八名：证书+奖品</w:t>
      </w:r>
    </w:p>
    <w:p w:rsidR="00D35AAB" w:rsidRPr="00A71476" w:rsidRDefault="00C3240A" w:rsidP="00A71476">
      <w:pPr>
        <w:rPr>
          <w:rFonts w:ascii="黑体" w:eastAsia="黑体" w:hAnsi="黑体" w:cs="Times New Roman"/>
          <w:sz w:val="28"/>
          <w:szCs w:val="28"/>
        </w:rPr>
      </w:pPr>
      <w:r w:rsidRPr="00A71476">
        <w:rPr>
          <w:rFonts w:ascii="黑体" w:eastAsia="黑体" w:hAnsi="黑体" w:cs="Times New Roman" w:hint="eastAsia"/>
          <w:sz w:val="28"/>
          <w:szCs w:val="28"/>
        </w:rPr>
        <w:t>八、</w:t>
      </w:r>
      <w:r w:rsidR="00E70B1F" w:rsidRPr="00A71476">
        <w:rPr>
          <w:rFonts w:ascii="黑体" w:eastAsia="黑体" w:hAnsi="黑体" w:cs="Times New Roman" w:hint="eastAsia"/>
          <w:sz w:val="28"/>
          <w:szCs w:val="28"/>
        </w:rPr>
        <w:t>其他说明</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1.除特别规定外所有比赛一律采用组委会指定的竞赛规则。</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2.比赛用球由组委会提供。</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3.各队伍应严格按照组委会发布的赛程进行比赛，若有特殊情况需要更改时</w:t>
      </w:r>
      <w:bookmarkStart w:id="0" w:name="_GoBack"/>
      <w:bookmarkEnd w:id="0"/>
      <w:r w:rsidR="00E70B1F" w:rsidRPr="00A71476">
        <w:rPr>
          <w:rFonts w:ascii="宋体" w:hAnsi="宋体" w:hint="eastAsia"/>
          <w:bCs/>
          <w:sz w:val="28"/>
          <w:szCs w:val="28"/>
        </w:rPr>
        <w:t>间须提前向组委会提出申请，经批准后方能更改。</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4.比赛开始后(时间以当场裁判掌握为准)，一方无法进行比赛则判该方弃权，其该场比赛记负。</w:t>
      </w:r>
    </w:p>
    <w:p w:rsidR="00D35AAB" w:rsidRPr="00A71476" w:rsidRDefault="000F167B" w:rsidP="00A71476">
      <w:pPr>
        <w:ind w:firstLine="420"/>
        <w:jc w:val="left"/>
        <w:rPr>
          <w:rFonts w:ascii="宋体" w:hAnsi="宋体"/>
          <w:bCs/>
          <w:sz w:val="28"/>
          <w:szCs w:val="28"/>
        </w:rPr>
      </w:pPr>
      <w:r>
        <w:rPr>
          <w:rFonts w:ascii="宋体" w:hAnsi="宋体" w:hint="eastAsia"/>
          <w:bCs/>
          <w:sz w:val="28"/>
          <w:szCs w:val="28"/>
        </w:rPr>
        <w:t xml:space="preserve"> </w:t>
      </w:r>
      <w:r w:rsidR="00E70B1F" w:rsidRPr="00A71476">
        <w:rPr>
          <w:rFonts w:ascii="宋体" w:hAnsi="宋体" w:hint="eastAsia"/>
          <w:bCs/>
          <w:sz w:val="28"/>
          <w:szCs w:val="28"/>
        </w:rPr>
        <w:t>5.因天气等意外因素影响而无法比赛，组委会会以事先指定的方式进行通知，未得到通知则按规定时间比赛。</w:t>
      </w:r>
    </w:p>
    <w:p w:rsidR="00D35AAB" w:rsidRPr="00A71476" w:rsidRDefault="00D35AAB" w:rsidP="00A71476">
      <w:pPr>
        <w:rPr>
          <w:rFonts w:ascii="黑体" w:eastAsia="黑体" w:hAnsi="黑体" w:cs="Times New Roman"/>
          <w:sz w:val="28"/>
          <w:szCs w:val="28"/>
        </w:rPr>
      </w:pPr>
    </w:p>
    <w:p w:rsidR="00D35AAB" w:rsidRPr="00A71476" w:rsidRDefault="00C92F68" w:rsidP="00A71476">
      <w:pPr>
        <w:rPr>
          <w:rFonts w:ascii="黑体" w:eastAsia="黑体" w:hAnsi="黑体" w:cs="Times New Roman"/>
          <w:sz w:val="28"/>
          <w:szCs w:val="28"/>
        </w:rPr>
      </w:pPr>
      <w:r w:rsidRPr="00A71476">
        <w:rPr>
          <w:rFonts w:ascii="黑体" w:eastAsia="黑体" w:hAnsi="黑体" w:cs="Times New Roman" w:hint="eastAsia"/>
          <w:sz w:val="28"/>
          <w:szCs w:val="28"/>
        </w:rPr>
        <w:t>九</w:t>
      </w:r>
      <w:r w:rsidR="00C3240A" w:rsidRPr="00A71476">
        <w:rPr>
          <w:rFonts w:ascii="黑体" w:eastAsia="黑体" w:hAnsi="黑体" w:cs="Times New Roman" w:hint="eastAsia"/>
          <w:sz w:val="28"/>
          <w:szCs w:val="28"/>
        </w:rPr>
        <w:t>、</w:t>
      </w:r>
      <w:r w:rsidR="00E70B1F" w:rsidRPr="00A71476">
        <w:rPr>
          <w:rFonts w:ascii="黑体" w:eastAsia="黑体" w:hAnsi="黑体" w:cs="Times New Roman" w:hint="eastAsia"/>
          <w:sz w:val="28"/>
          <w:szCs w:val="28"/>
        </w:rPr>
        <w:t>本规程解释权、修改权属大会组委会。</w:t>
      </w:r>
    </w:p>
    <w:p w:rsidR="00D35AAB" w:rsidRPr="00A71476" w:rsidRDefault="00C92F68" w:rsidP="00A71476">
      <w:pPr>
        <w:rPr>
          <w:rFonts w:ascii="黑体" w:eastAsia="黑体" w:hAnsi="黑体" w:cs="Times New Roman"/>
          <w:sz w:val="28"/>
          <w:szCs w:val="28"/>
        </w:rPr>
      </w:pPr>
      <w:r w:rsidRPr="00A71476">
        <w:rPr>
          <w:rFonts w:ascii="黑体" w:eastAsia="黑体" w:hAnsi="黑体" w:cs="Times New Roman" w:hint="eastAsia"/>
          <w:sz w:val="28"/>
          <w:szCs w:val="28"/>
        </w:rPr>
        <w:t>十</w:t>
      </w:r>
      <w:r w:rsidR="00C3240A" w:rsidRPr="00A71476">
        <w:rPr>
          <w:rFonts w:ascii="黑体" w:eastAsia="黑体" w:hAnsi="黑体" w:cs="Times New Roman" w:hint="eastAsia"/>
          <w:sz w:val="28"/>
          <w:szCs w:val="28"/>
        </w:rPr>
        <w:t>、</w:t>
      </w:r>
      <w:r w:rsidR="00E70B1F" w:rsidRPr="00A71476">
        <w:rPr>
          <w:rFonts w:ascii="黑体" w:eastAsia="黑体" w:hAnsi="黑体" w:cs="Times New Roman" w:hint="eastAsia"/>
          <w:sz w:val="28"/>
          <w:szCs w:val="28"/>
        </w:rPr>
        <w:t>本规程未尽事宜由组织单位另行通知。</w:t>
      </w:r>
    </w:p>
    <w:p w:rsidR="006042E7" w:rsidRPr="00C92F68" w:rsidRDefault="006042E7" w:rsidP="006042E7">
      <w:pPr>
        <w:spacing w:line="400" w:lineRule="exact"/>
        <w:rPr>
          <w:b/>
          <w:bCs/>
          <w:sz w:val="32"/>
          <w:szCs w:val="32"/>
        </w:rPr>
      </w:pPr>
    </w:p>
    <w:p w:rsidR="006042E7" w:rsidRDefault="006042E7" w:rsidP="006042E7">
      <w:pPr>
        <w:spacing w:line="400" w:lineRule="exact"/>
        <w:rPr>
          <w:b/>
          <w:bCs/>
          <w:sz w:val="32"/>
          <w:szCs w:val="32"/>
        </w:rPr>
      </w:pPr>
    </w:p>
    <w:p w:rsidR="00D35AAB" w:rsidRDefault="00E70B1F" w:rsidP="00A71476">
      <w:pPr>
        <w:ind w:left="3780" w:firstLine="420"/>
        <w:jc w:val="left"/>
        <w:rPr>
          <w:rFonts w:ascii="宋体" w:hAnsi="宋体"/>
          <w:sz w:val="28"/>
          <w:szCs w:val="28"/>
        </w:rPr>
      </w:pPr>
      <w:r>
        <w:rPr>
          <w:rFonts w:ascii="宋体" w:hAnsi="宋体" w:hint="eastAsia"/>
          <w:sz w:val="28"/>
          <w:szCs w:val="28"/>
        </w:rPr>
        <w:t>成都大学体育运动委员会</w:t>
      </w:r>
    </w:p>
    <w:p w:rsidR="00D35AAB" w:rsidRPr="00A71476" w:rsidRDefault="000F340C" w:rsidP="00A71476">
      <w:pPr>
        <w:ind w:firstLine="200"/>
        <w:jc w:val="left"/>
        <w:rPr>
          <w:rFonts w:ascii="宋体" w:hAnsi="宋体"/>
          <w:sz w:val="28"/>
          <w:szCs w:val="28"/>
        </w:rPr>
      </w:pPr>
      <w:r>
        <w:rPr>
          <w:rFonts w:ascii="宋体" w:hAnsi="宋体" w:hint="eastAsia"/>
          <w:sz w:val="28"/>
          <w:szCs w:val="28"/>
        </w:rPr>
        <w:t xml:space="preserve">                               </w:t>
      </w:r>
      <w:r w:rsidR="00E70B1F">
        <w:rPr>
          <w:rFonts w:ascii="宋体" w:hAnsi="宋体" w:hint="eastAsia"/>
          <w:sz w:val="28"/>
          <w:szCs w:val="28"/>
        </w:rPr>
        <w:t>2019年10月30日</w:t>
      </w:r>
    </w:p>
    <w:p w:rsidR="00D35AAB" w:rsidRPr="00A71476" w:rsidRDefault="00D35AAB" w:rsidP="00A71476">
      <w:pPr>
        <w:ind w:firstLine="200"/>
        <w:jc w:val="left"/>
        <w:rPr>
          <w:rFonts w:ascii="宋体" w:hAnsi="宋体"/>
          <w:sz w:val="28"/>
          <w:szCs w:val="28"/>
        </w:rPr>
      </w:pPr>
    </w:p>
    <w:sectPr w:rsidR="00D35AAB" w:rsidRPr="00A71476" w:rsidSect="00D35A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39C" w:rsidRDefault="00AA739C" w:rsidP="00C3240A">
      <w:r>
        <w:separator/>
      </w:r>
    </w:p>
  </w:endnote>
  <w:endnote w:type="continuationSeparator" w:id="1">
    <w:p w:rsidR="00AA739C" w:rsidRDefault="00AA739C" w:rsidP="00C32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39C" w:rsidRDefault="00AA739C" w:rsidP="00C3240A">
      <w:r>
        <w:separator/>
      </w:r>
    </w:p>
  </w:footnote>
  <w:footnote w:type="continuationSeparator" w:id="1">
    <w:p w:rsidR="00AA739C" w:rsidRDefault="00AA739C" w:rsidP="00C32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9521B"/>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5AAB"/>
    <w:rsid w:val="00082B2E"/>
    <w:rsid w:val="000E7E2C"/>
    <w:rsid w:val="000F167B"/>
    <w:rsid w:val="000F340C"/>
    <w:rsid w:val="0020267E"/>
    <w:rsid w:val="00264E74"/>
    <w:rsid w:val="00453582"/>
    <w:rsid w:val="006042E7"/>
    <w:rsid w:val="00A71476"/>
    <w:rsid w:val="00A742D3"/>
    <w:rsid w:val="00AA739C"/>
    <w:rsid w:val="00B66FE6"/>
    <w:rsid w:val="00C3240A"/>
    <w:rsid w:val="00C92F68"/>
    <w:rsid w:val="00D35AAB"/>
    <w:rsid w:val="00E54C1D"/>
    <w:rsid w:val="00E70B1F"/>
    <w:rsid w:val="26FE38CA"/>
    <w:rsid w:val="2A895E7A"/>
    <w:rsid w:val="423478B2"/>
    <w:rsid w:val="64495015"/>
    <w:rsid w:val="707F5F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5AAB"/>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qFormat/>
    <w:rsid w:val="00D35AAB"/>
    <w:pPr>
      <w:pBdr>
        <w:bottom w:val="single" w:sz="6" w:space="1" w:color="auto"/>
      </w:pBdr>
      <w:tabs>
        <w:tab w:val="center" w:pos="4153"/>
        <w:tab w:val="right" w:pos="8306"/>
      </w:tabs>
      <w:snapToGrid w:val="0"/>
      <w:jc w:val="center"/>
    </w:pPr>
    <w:rPr>
      <w:sz w:val="18"/>
      <w:szCs w:val="18"/>
    </w:rPr>
  </w:style>
  <w:style w:type="character" w:styleId="a4">
    <w:name w:val="Hyperlink"/>
    <w:basedOn w:val="a0"/>
    <w:qFormat/>
    <w:rsid w:val="00D35AAB"/>
    <w:rPr>
      <w:color w:val="0000FF"/>
      <w:u w:val="single"/>
    </w:rPr>
  </w:style>
  <w:style w:type="paragraph" w:styleId="a5">
    <w:name w:val="List Paragraph"/>
    <w:basedOn w:val="a"/>
    <w:uiPriority w:val="34"/>
    <w:qFormat/>
    <w:rsid w:val="00D35AAB"/>
    <w:pPr>
      <w:ind w:firstLineChars="200" w:firstLine="420"/>
    </w:pPr>
  </w:style>
  <w:style w:type="paragraph" w:styleId="a6">
    <w:name w:val="footer"/>
    <w:basedOn w:val="a"/>
    <w:link w:val="Char"/>
    <w:rsid w:val="00C3240A"/>
    <w:pPr>
      <w:tabs>
        <w:tab w:val="center" w:pos="4153"/>
        <w:tab w:val="right" w:pos="8306"/>
      </w:tabs>
      <w:snapToGrid w:val="0"/>
      <w:jc w:val="left"/>
    </w:pPr>
    <w:rPr>
      <w:sz w:val="18"/>
      <w:szCs w:val="18"/>
    </w:rPr>
  </w:style>
  <w:style w:type="character" w:customStyle="1" w:styleId="Char">
    <w:name w:val="页脚 Char"/>
    <w:basedOn w:val="a0"/>
    <w:link w:val="a6"/>
    <w:rsid w:val="00C3240A"/>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9595178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248</Words>
  <Characters>1416</Characters>
  <Application>Microsoft Office Word</Application>
  <DocSecurity>0</DocSecurity>
  <Lines>11</Lines>
  <Paragraphs>3</Paragraphs>
  <ScaleCrop>false</ScaleCrop>
  <Company>Microsoft</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踏秋</dc:creator>
  <cp:lastModifiedBy>User</cp:lastModifiedBy>
  <cp:revision>5</cp:revision>
  <dcterms:created xsi:type="dcterms:W3CDTF">2019-11-05T06:27:00Z</dcterms:created>
  <dcterms:modified xsi:type="dcterms:W3CDTF">2019-11-05T07:11:00Z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